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302F5" w14:textId="77777777" w:rsidR="00497EF3" w:rsidRDefault="00497EF3" w:rsidP="00497EF3">
      <w:pPr>
        <w:pStyle w:val="Titre1"/>
        <w:jc w:val="center"/>
      </w:pPr>
      <w:r>
        <w:t>Les Fossiles Rouge 2019</w:t>
      </w:r>
    </w:p>
    <w:p w14:paraId="16E52B87" w14:textId="77777777" w:rsidR="00497EF3" w:rsidRDefault="00497EF3" w:rsidP="00497EF3"/>
    <w:p w14:paraId="70C38832" w14:textId="77777777" w:rsidR="00497EF3" w:rsidRDefault="00497EF3" w:rsidP="00497EF3">
      <w:r>
        <w:t>Cépage :</w:t>
      </w:r>
    </w:p>
    <w:p w14:paraId="184CE22C" w14:textId="77777777" w:rsidR="00497EF3" w:rsidRDefault="00497EF3" w:rsidP="00497EF3">
      <w:r>
        <w:t>• Pinot noir 100 %</w:t>
      </w:r>
    </w:p>
    <w:p w14:paraId="588D7D23" w14:textId="77777777" w:rsidR="00497EF3" w:rsidRDefault="00497EF3" w:rsidP="00497EF3"/>
    <w:p w14:paraId="470688AC" w14:textId="77777777" w:rsidR="00497EF3" w:rsidRDefault="00497EF3" w:rsidP="00497EF3">
      <w:r>
        <w:t>Culture :</w:t>
      </w:r>
    </w:p>
    <w:p w14:paraId="60B609F8" w14:textId="77777777" w:rsidR="00497EF3" w:rsidRDefault="00497EF3" w:rsidP="00497EF3">
      <w:r>
        <w:t>• Une parcelle de 4 hectares sur le coteau des Pierres Plates orientée plein sud</w:t>
      </w:r>
    </w:p>
    <w:p w14:paraId="42A966FB" w14:textId="77777777" w:rsidR="00497EF3" w:rsidRDefault="00497EF3" w:rsidP="00497EF3">
      <w:r>
        <w:t>• Sol argilo-calcaire Jurassique moyen</w:t>
      </w:r>
    </w:p>
    <w:p w14:paraId="77E076A2" w14:textId="77777777" w:rsidR="00497EF3" w:rsidRDefault="00497EF3" w:rsidP="00497EF3">
      <w:r>
        <w:t>• Certifiée en agriculture biologique et biodynamie</w:t>
      </w:r>
    </w:p>
    <w:p w14:paraId="793421AE" w14:textId="77777777" w:rsidR="00497EF3" w:rsidRDefault="00497EF3" w:rsidP="00497EF3"/>
    <w:p w14:paraId="5FFD01BA" w14:textId="77777777" w:rsidR="00497EF3" w:rsidRDefault="00497EF3" w:rsidP="00497EF3">
      <w:r>
        <w:t>Vinification :</w:t>
      </w:r>
    </w:p>
    <w:p w14:paraId="08381D9B" w14:textId="77777777" w:rsidR="00497EF3" w:rsidRDefault="00497EF3" w:rsidP="00497EF3">
      <w:r>
        <w:t>• Fermentation alcoolique sur levures indigènes</w:t>
      </w:r>
    </w:p>
    <w:p w14:paraId="6BD47F66" w14:textId="77777777" w:rsidR="00497EF3" w:rsidRDefault="00497EF3" w:rsidP="00497EF3"/>
    <w:p w14:paraId="52285FD1" w14:textId="77777777" w:rsidR="00497EF3" w:rsidRDefault="00497EF3" w:rsidP="00497EF3">
      <w:r>
        <w:t>Couleur :</w:t>
      </w:r>
    </w:p>
    <w:p w14:paraId="71F0C730" w14:textId="77777777" w:rsidR="00497EF3" w:rsidRDefault="00497EF3" w:rsidP="00497EF3">
      <w:r>
        <w:t>• Pourpre</w:t>
      </w:r>
    </w:p>
    <w:p w14:paraId="3D167CB7" w14:textId="77777777" w:rsidR="00497EF3" w:rsidRDefault="00497EF3" w:rsidP="00497EF3"/>
    <w:p w14:paraId="22BB511F" w14:textId="77777777" w:rsidR="00497EF3" w:rsidRDefault="00497EF3" w:rsidP="00497EF3">
      <w:r>
        <w:t>Nez :</w:t>
      </w:r>
    </w:p>
    <w:p w14:paraId="0723E789" w14:textId="77777777" w:rsidR="00497EF3" w:rsidRDefault="00497EF3" w:rsidP="00497EF3">
      <w:r>
        <w:t>• Grande intensité aromatique aux saveurs de fruits rouges : griottes et cassis</w:t>
      </w:r>
    </w:p>
    <w:p w14:paraId="07761B03" w14:textId="77777777" w:rsidR="00497EF3" w:rsidRDefault="00497EF3" w:rsidP="00497EF3"/>
    <w:p w14:paraId="58F6E3F5" w14:textId="77777777" w:rsidR="00497EF3" w:rsidRDefault="00497EF3" w:rsidP="00497EF3">
      <w:r>
        <w:t>Bouche :</w:t>
      </w:r>
    </w:p>
    <w:p w14:paraId="12940BBE" w14:textId="77777777" w:rsidR="00497EF3" w:rsidRDefault="00497EF3" w:rsidP="00497EF3">
      <w:r>
        <w:t>• Arômes en bouche de fruits rouges et réglisse</w:t>
      </w:r>
    </w:p>
    <w:p w14:paraId="5493346A" w14:textId="77777777" w:rsidR="00497EF3" w:rsidRDefault="00497EF3" w:rsidP="00497EF3">
      <w:r>
        <w:t>• Tannins souples et bien intégrés</w:t>
      </w:r>
    </w:p>
    <w:p w14:paraId="2E4EAFC9" w14:textId="77777777" w:rsidR="00497EF3" w:rsidRDefault="00497EF3" w:rsidP="00497EF3">
      <w:r>
        <w:t>• Bon équilibre et harmonie des saveurs</w:t>
      </w:r>
    </w:p>
    <w:p w14:paraId="1BBA6D5E" w14:textId="77777777" w:rsidR="00497EF3" w:rsidRDefault="00497EF3" w:rsidP="00497EF3">
      <w:r>
        <w:t>• Belle longueur en bouche</w:t>
      </w:r>
    </w:p>
    <w:p w14:paraId="5A025D3A" w14:textId="77777777" w:rsidR="00497EF3" w:rsidRDefault="00497EF3" w:rsidP="00497EF3">
      <w:r>
        <w:t>Consommation :</w:t>
      </w:r>
    </w:p>
    <w:p w14:paraId="27BF6F1C" w14:textId="77777777" w:rsidR="00497EF3" w:rsidRDefault="00497EF3" w:rsidP="00497EF3">
      <w:r>
        <w:t>• Très agréable avec charcuterie, viandes blanches, grillades et fromages</w:t>
      </w:r>
    </w:p>
    <w:p w14:paraId="692AA899" w14:textId="7616545E" w:rsidR="00051572" w:rsidRPr="00497EF3" w:rsidRDefault="00497EF3" w:rsidP="00497EF3">
      <w:r>
        <w:t>• Température optimale de dégustation : 15° - 17°C</w:t>
      </w:r>
    </w:p>
    <w:sectPr w:rsidR="00051572" w:rsidRPr="0049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E7"/>
    <w:rsid w:val="00051572"/>
    <w:rsid w:val="00497EF3"/>
    <w:rsid w:val="00C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7447"/>
  <w15:chartTrackingRefBased/>
  <w15:docId w15:val="{B03B936B-EDA1-41CB-85A0-EFF7DE0E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E6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duvin</dc:creator>
  <cp:keywords/>
  <dc:description/>
  <cp:lastModifiedBy>as duvin</cp:lastModifiedBy>
  <cp:revision>2</cp:revision>
  <dcterms:created xsi:type="dcterms:W3CDTF">2021-01-09T13:53:00Z</dcterms:created>
  <dcterms:modified xsi:type="dcterms:W3CDTF">2021-01-09T13:53:00Z</dcterms:modified>
</cp:coreProperties>
</file>